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47287F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47287F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47287F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47287F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47287F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47287F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47287F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135E44" w:rsidRPr="004E758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Year</w:t>
            </w:r>
            <w:bookmarkStart w:id="0" w:name="_GoBack"/>
            <w:bookmarkEnd w:id="0"/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Year of occupation permit issued</w:t>
            </w:r>
          </w:p>
        </w:tc>
        <w:tc>
          <w:tcPr>
            <w:tcW w:w="1800" w:type="pct"/>
          </w:tcPr>
          <w:p w:rsidR="00135E44" w:rsidRPr="004E7585" w:rsidRDefault="00135E44" w:rsidP="00EB6E15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Date</w:t>
            </w:r>
          </w:p>
          <w:p w:rsidR="00135E44" w:rsidRPr="004E7585" w:rsidRDefault="00135E44" w:rsidP="0006244A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Acceptable values: 1900 to 2100</w:t>
            </w:r>
          </w:p>
        </w:tc>
      </w:tr>
      <w:tr w:rsidR="00135E44" w:rsidRPr="004E758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Month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Month of occupation permit issued</w:t>
            </w:r>
          </w:p>
        </w:tc>
        <w:tc>
          <w:tcPr>
            <w:tcW w:w="1800" w:type="pct"/>
          </w:tcPr>
          <w:p w:rsidR="00135E44" w:rsidRPr="004E7585" w:rsidRDefault="00135E44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  <w:p w:rsidR="00135E44" w:rsidRPr="004E7585" w:rsidRDefault="00135E44" w:rsidP="00EB6E1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Acceptable values: 1 to 12</w:t>
            </w:r>
          </w:p>
        </w:tc>
      </w:tr>
      <w:tr w:rsidR="00135E44" w:rsidRPr="004E758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Domestic OP issued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Number of occupation permit issued to domestic building</w:t>
            </w:r>
          </w:p>
        </w:tc>
        <w:tc>
          <w:tcPr>
            <w:tcW w:w="1800" w:type="pct"/>
          </w:tcPr>
          <w:p w:rsidR="00135E44" w:rsidRPr="004E7585" w:rsidRDefault="00135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</w:tc>
      </w:tr>
      <w:tr w:rsidR="00135E44" w:rsidRPr="004E758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Non-domestic OP issued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Number of occupation permit issued to non-domestic building</w:t>
            </w:r>
          </w:p>
        </w:tc>
        <w:tc>
          <w:tcPr>
            <w:tcW w:w="1800" w:type="pct"/>
          </w:tcPr>
          <w:p w:rsidR="00135E44" w:rsidRPr="004E7585" w:rsidRDefault="00135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</w:tc>
      </w:tr>
      <w:tr w:rsidR="00135E44" w:rsidRPr="004E758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Composite (domestic &amp; non-domestic) OP issued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Number of occupation permit issued to composite (domestic &amp; non-domestic) building</w:t>
            </w:r>
          </w:p>
        </w:tc>
        <w:tc>
          <w:tcPr>
            <w:tcW w:w="1800" w:type="pct"/>
          </w:tcPr>
          <w:p w:rsidR="00135E44" w:rsidRPr="004E7585" w:rsidRDefault="00135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</w:tc>
      </w:tr>
      <w:tr w:rsidR="00135E44" w:rsidRPr="004E758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Total OP issued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Number of occupation permit issued</w:t>
            </w:r>
          </w:p>
        </w:tc>
        <w:tc>
          <w:tcPr>
            <w:tcW w:w="1800" w:type="pct"/>
          </w:tcPr>
          <w:p w:rsidR="00135E44" w:rsidRPr="004E7585" w:rsidRDefault="00135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</w:tc>
      </w:tr>
      <w:tr w:rsidR="00135E44" w:rsidRPr="004E758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135E44" w:rsidRPr="004E7585" w:rsidRDefault="00135E44" w:rsidP="00E9549C">
            <w:pPr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>Total no. of domestic units#</w:t>
            </w:r>
          </w:p>
        </w:tc>
        <w:tc>
          <w:tcPr>
            <w:tcW w:w="1745" w:type="pct"/>
          </w:tcPr>
          <w:p w:rsidR="00135E44" w:rsidRPr="004E7585" w:rsidRDefault="00135E44" w:rsidP="00E9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E7585">
              <w:rPr>
                <w:rFonts w:ascii="Times New Roman" w:hAnsi="Times New Roman" w:cs="Times New Roman"/>
                <w:sz w:val="22"/>
              </w:rPr>
              <w:t xml:space="preserve">Total of domestic units (excluding accommodations for hotel, guest-house, hostel, dormitory, staff quarters or similar) </w:t>
            </w:r>
          </w:p>
        </w:tc>
        <w:tc>
          <w:tcPr>
            <w:tcW w:w="1800" w:type="pct"/>
          </w:tcPr>
          <w:p w:rsidR="00135E44" w:rsidRPr="004E7585" w:rsidRDefault="00135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4E7585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Default="0055135F"/>
    <w:p w:rsidR="005646DC" w:rsidRPr="005646DC" w:rsidRDefault="00135E44" w:rsidP="00135E44">
      <w:pPr>
        <w:rPr>
          <w:rFonts w:ascii="Times New Roman" w:hAnsi="Times New Roman" w:cs="Times New Roman"/>
        </w:rPr>
      </w:pPr>
      <w:r w:rsidRPr="00135E44">
        <w:rPr>
          <w:rFonts w:ascii="Times New Roman" w:hAnsi="Times New Roman" w:cs="Times New Roman"/>
        </w:rPr>
        <w:t>#   Accommodations for hotel, guest-house, hostel, dormitory, staff quarters or similar are excluded.</w:t>
      </w:r>
    </w:p>
    <w:sectPr w:rsidR="005646DC" w:rsidRPr="005646DC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342" w:rsidRDefault="00991342" w:rsidP="00EC2277">
      <w:r>
        <w:separator/>
      </w:r>
    </w:p>
  </w:endnote>
  <w:endnote w:type="continuationSeparator" w:id="0">
    <w:p w:rsidR="00991342" w:rsidRDefault="00991342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342" w:rsidRDefault="00991342" w:rsidP="00EC2277">
      <w:r>
        <w:separator/>
      </w:r>
    </w:p>
  </w:footnote>
  <w:footnote w:type="continuationSeparator" w:id="0">
    <w:p w:rsidR="00991342" w:rsidRDefault="00991342" w:rsidP="00E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6244A"/>
    <w:rsid w:val="000817FD"/>
    <w:rsid w:val="00086FE4"/>
    <w:rsid w:val="000E6490"/>
    <w:rsid w:val="00135E44"/>
    <w:rsid w:val="002F0A88"/>
    <w:rsid w:val="0047287F"/>
    <w:rsid w:val="0048448D"/>
    <w:rsid w:val="004E7585"/>
    <w:rsid w:val="0055135F"/>
    <w:rsid w:val="005646DC"/>
    <w:rsid w:val="00587D0F"/>
    <w:rsid w:val="005B4D43"/>
    <w:rsid w:val="005F3405"/>
    <w:rsid w:val="00991342"/>
    <w:rsid w:val="009B4E6C"/>
    <w:rsid w:val="00A47879"/>
    <w:rsid w:val="00AB53B2"/>
    <w:rsid w:val="00C15FAC"/>
    <w:rsid w:val="00CA3056"/>
    <w:rsid w:val="00CA5B26"/>
    <w:rsid w:val="00CE461F"/>
    <w:rsid w:val="00EB6E15"/>
    <w:rsid w:val="00EC2277"/>
    <w:rsid w:val="00F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C0FD-9D3D-41F9-9942-C2AB1AB3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759</Characters>
  <Application>Microsoft Office Word</Application>
  <DocSecurity>0</DocSecurity>
  <Lines>6</Lines>
  <Paragraphs>1</Paragraphs>
  <ScaleCrop>false</ScaleCrop>
  <Company>Buildings Department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16</cp:revision>
  <dcterms:created xsi:type="dcterms:W3CDTF">2019-04-16T02:17:00Z</dcterms:created>
  <dcterms:modified xsi:type="dcterms:W3CDTF">2019-09-26T02:28:00Z</dcterms:modified>
</cp:coreProperties>
</file>